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C8384" w14:textId="0BD55F85" w:rsidR="0088676B" w:rsidRPr="00631523" w:rsidRDefault="00D71F6A" w:rsidP="00605D20">
      <w:pPr>
        <w:pStyle w:val="Title"/>
        <w:rPr>
          <w:sz w:val="72"/>
          <w:szCs w:val="72"/>
        </w:rPr>
      </w:pPr>
      <w:r w:rsidRPr="00631523"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140E95" wp14:editId="60799CFD">
                <wp:simplePos x="0" y="0"/>
                <wp:positionH relativeFrom="column">
                  <wp:posOffset>4514850</wp:posOffset>
                </wp:positionH>
                <wp:positionV relativeFrom="paragraph">
                  <wp:posOffset>1905</wp:posOffset>
                </wp:positionV>
                <wp:extent cx="2533650" cy="505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0577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EBE9B" w14:textId="462794C7" w:rsidR="00145B57" w:rsidRPr="00184C28" w:rsidRDefault="00145B57" w:rsidP="00184C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CEE0E" wp14:editId="3E071FA2">
                                  <wp:extent cx="2362200" cy="14668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ullLogo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2500" cy="1467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47DE4C" w14:textId="77777777" w:rsidR="00024511" w:rsidRDefault="00145B57" w:rsidP="00E266F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22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 message from your Counselor:</w:t>
                            </w:r>
                          </w:p>
                          <w:p w14:paraId="21BE07CF" w14:textId="762A7142" w:rsidR="00145B57" w:rsidRPr="00024511" w:rsidRDefault="00145B57" w:rsidP="00E266F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66F6">
                              <w:rPr>
                                <w:sz w:val="22"/>
                                <w:szCs w:val="22"/>
                              </w:rPr>
                              <w:t xml:space="preserve">While these are trying times for all of us, and as we transition to digital learning, we want to assure you that we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Pr="00E266F6">
                              <w:rPr>
                                <w:sz w:val="22"/>
                                <w:szCs w:val="22"/>
                              </w:rPr>
                              <w:t xml:space="preserve">committed to supporting our students with personal/social and academic needs.   </w:t>
                            </w:r>
                          </w:p>
                          <w:p w14:paraId="123E4374" w14:textId="6791F00A" w:rsidR="00145B57" w:rsidRPr="00E266F6" w:rsidRDefault="00145B57" w:rsidP="00E266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I’m</w:t>
                            </w:r>
                            <w:r w:rsidRPr="00E266F6">
                              <w:rPr>
                                <w:sz w:val="22"/>
                                <w:szCs w:val="22"/>
                              </w:rPr>
                              <w:t xml:space="preserve"> available during the office hours listed.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E266F6">
                              <w:rPr>
                                <w:sz w:val="22"/>
                                <w:szCs w:val="22"/>
                              </w:rPr>
                              <w:t xml:space="preserve"> can be reached via Email, Jabber, Booking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024511">
                              <w:rPr>
                                <w:sz w:val="22"/>
                                <w:szCs w:val="22"/>
                              </w:rPr>
                              <w:t>, Remind</w:t>
                            </w:r>
                            <w:r w:rsidRPr="00E266F6">
                              <w:rPr>
                                <w:sz w:val="22"/>
                                <w:szCs w:val="22"/>
                              </w:rPr>
                              <w:t xml:space="preserve"> or Teams chat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I</w:t>
                            </w:r>
                            <w:r w:rsidRPr="00E266F6">
                              <w:rPr>
                                <w:sz w:val="22"/>
                                <w:szCs w:val="22"/>
                              </w:rPr>
                              <w:t xml:space="preserve"> encourage everyone to login to Teams</w:t>
                            </w:r>
                            <w:r w:rsidR="00024511">
                              <w:rPr>
                                <w:sz w:val="22"/>
                                <w:szCs w:val="22"/>
                              </w:rPr>
                              <w:t xml:space="preserve"> and REMIND.</w:t>
                            </w:r>
                            <w:r w:rsidRPr="00E266F6">
                              <w:rPr>
                                <w:sz w:val="22"/>
                                <w:szCs w:val="22"/>
                              </w:rPr>
                              <w:t xml:space="preserve"> Follow the directions and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E266F6">
                              <w:rPr>
                                <w:sz w:val="22"/>
                                <w:szCs w:val="22"/>
                              </w:rPr>
                              <w:t>se the codes to join.</w:t>
                            </w:r>
                            <w:r w:rsidRPr="00E266F6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C3FB6C" w14:textId="6BE92E14" w:rsidR="00145B57" w:rsidRDefault="00145B57"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3B712B6" wp14:editId="6B99B0AC">
                                      <wp:extent cx="304800" cy="304800"/>
                                      <wp:effectExtent l="0" t="0" r="0" b="0"/>
                                      <wp:docPr id="2" name="Rectangle 2" descr="Profile picture of Jennifer Aviles. Status is Offline. 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0301859" id="Rectangle 2" o:spid="_x0000_s1026" alt="Profile picture of Jennifer Aviles. Status is Offline.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w23gIAAPcFAAAOAAAAZHJzL2Uyb0RvYy54bWysVNtu2zAMfR+wfxD07vhS5WKjTpHG8bCh&#10;24p1+wDFlmNhtuRJSpx22L+PkpM0aV+GbX4QJFI+JA+PeH2zbxu0Y0pzKVIcjgKMmChkycUmxd++&#10;5t4MI22oKGkjBUvxI9P4Zv72zXXfJSyStWxKphCACJ30XYprY7rE93VRs5bqkeyYAGclVUsNHNXG&#10;LxXtAb1t/CgIJn4vVdkpWTCtwZoNTjx3+FXFCvO5qjQzqEkx5Gbcqty6tqs/v6bJRtGu5sUhDfoX&#10;WbSUCwh6gsqooWir+CuolhdKalmZUSFbX1YVL5irAaoJgxfVPNS0Y64WIEd3J5r0/4MtPu3uFeJl&#10;iiOMBG2hRV+ANCo2DUNgKpkugK57JSsOlo4XZqsYkhX6wITgFTRvsQOPHqEHQ81WI64RUN5wwUbI&#10;0tt3OoEoD929sgTp7k4W3zUScllDFLbQHcQD6UD4o0kp2deMllBnaCH8Cwx70ICG1v1HWULCdGuk&#10;I39fqdbGAFrR3vX48dRjtjeoAONVQGYBKKEA12FvI9Dk+HOntHnHZIvsJsUKsnPgdHenzXD1eMXG&#10;EjLnTQN2mjTiwgCYgwVCw6/WZ5NwqvgZB/FqtpoRj0STlUeCLPMW+ZJ4kzycjrOrbLnMwl82bkiS&#10;mpclEzbMUaEh+TMFHN7KoK2TRrVseGnhbEpabdbLRqEdhReSu89RDp7na/5lGo4vqOVFSWFEgtso&#10;9vLJbOqRnIy9eBrMvCCMb+NJQGKS5Zcl3YFI/r0k1Kc4Hkdj16WzpF/UFrjvdW00abkBGTe8TTFI&#10;Az57iSZWgStRur2hvBn2Z1TY9J+pgHYfG+30aiU6qH8ty0eQq5IgJ1AeTEvY1FI9YdTD5Emx/rGl&#10;imHUvBcg+TgkxI4qdyDjaQQHde5Zn3uoKAAqxQajYbs0w3jbdopvaogUOmKEXMAzqbiTsH1CQ1aH&#10;xwXTxVVymIR2fJ2f3a3neT3/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Q7PDbeAgAA9wUAAA4AAAAAAAAAAAAAAAAALgIAAGRy&#10;cy9lMm9Eb2MueG1sUEsBAi0AFAAGAAgAAAAhAEyg6SzYAAAAAwEAAA8AAAAAAAAAAAAAAAAAOAUA&#10;AGRycy9kb3ducmV2LnhtbFBLBQYAAAAABAAEAPMAAAA9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14:paraId="74ACF3FC" w14:textId="021B969F" w:rsidR="00145B57" w:rsidRDefault="00145B57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40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.15pt;width:199.5pt;height:3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o6HwIAAB8EAAAOAAAAZHJzL2Uyb0RvYy54bWysU9tu2zAMfR+wfxD0vjhx46Yz4hRdug4D&#10;ugvQ7gNoWY6FSaInKbG7ry8lp2mwvQ3TgyCK1OHhIbW+Ho1mB+m8QlvxxWzOmbQCG2V3Ff/xePfu&#10;ijMfwDag0cqKP0nPrzdv36yHvpQ5dqgb6RiBWF8OfcW7EPoyy7zopAE/w15acrboDAQy3S5rHAyE&#10;bnSWz+eX2YCu6R0K6T3d3k5Ovkn4bStF+Na2XgamK07cQtpd2uu4Z5s1lDsHfafEkQb8AwsDylLS&#10;E9QtBGB7p/6CMko49NiGmUCTYdsqIVMNVM1i/kc1Dx30MtVC4vj+JJP/f7Di6+G7Y6qpeL5YcWbB&#10;UJMe5RjYBxxZHvUZel9S2ENPgWGka+pzqtX39yh+emZx24HdyRvncOgkNMRvEV9mZ08nHB9B6uEL&#10;NpQG9gET0Ng6E8UjORihU5+eTr2JVARd5sXFxWVBLkG+Yl6sVqsi5YDy5XnvfPgk0bB4qLij5id4&#10;ONz7EOlA+RISs1m8U1qnAdCWDZSCVjFVhlo10RvjvNvVW+3YAeIMpXVM7M/DjAo0yVqZil+dgqCM&#10;eny0TUoTQOnpTFS0PQoUNZnUCWM9UmBUrcbmiaRyOE0s/TA6dOh+czbQtFbc/9qDk5zpz5bkfr9Y&#10;LuN4J2NZrHIy3LmnPveAFQRV8cDZdNyG9CUmVW6oLa1Kgr0yOXKlKUw6Hn9MHPNzO0W9/uvNMwAA&#10;AP//AwBQSwMEFAAGAAgAAAAhACSxwPzcAAAACQEAAA8AAABkcnMvZG93bnJldi54bWxMj8FOwzAQ&#10;RO9I/IO1SNyokyKVksapCAhuIDXl0KMbL0mEvQ6226Z/z/YEx6dZzb4p15Oz4oghDp4U5LMMBFLr&#10;zUCdgs/t690SREyajLaeUMEZI6yr66tSF8afaIPHJnWCSygWWkGf0lhIGdsenY4zPyJx9uWD04kx&#10;dNIEfeJyZ+U8yxbS6YH4Q69HfO6x/W4OTsHH+/AyvYVN7WSzO/uwrec/tlbq9mZ6WoFIOKW/Y7jo&#10;szpU7LT3BzJRWAUPec5bkoJ7EJeYkXnPweNiCbIq5f8F1S8AAAD//wMAUEsBAi0AFAAGAAgAAAAh&#10;ALaDOJL+AAAA4QEAABMAAAAAAAAAAAAAAAAAAAAAAFtDb250ZW50X1R5cGVzXS54bWxQSwECLQAU&#10;AAYACAAAACEAOP0h/9YAAACUAQAACwAAAAAAAAAAAAAAAAAvAQAAX3JlbHMvLnJlbHNQSwECLQAU&#10;AAYACAAAACEAIoKqOh8CAAAfBAAADgAAAAAAAAAAAAAAAAAuAgAAZHJzL2Uyb0RvYy54bWxQSwEC&#10;LQAUAAYACAAAACEAJLHA/NwAAAAJAQAADwAAAAAAAAAAAAAAAAB5BAAAZHJzL2Rvd25yZXYueG1s&#10;UEsFBgAAAAAEAAQA8wAAAIIFAAAAAA==&#10;" filled="f" strokeweight="1.75pt">
                <v:textbox>
                  <w:txbxContent>
                    <w:p w14:paraId="794EBE9B" w14:textId="462794C7" w:rsidR="00145B57" w:rsidRPr="00184C28" w:rsidRDefault="00145B57" w:rsidP="00184C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0CEE0E" wp14:editId="3E071FA2">
                            <wp:extent cx="2362200" cy="14668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ullLogo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2500" cy="1467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47DE4C" w14:textId="77777777" w:rsidR="00024511" w:rsidRDefault="00145B57" w:rsidP="00E266F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522BC">
                        <w:rPr>
                          <w:b/>
                          <w:bCs/>
                          <w:sz w:val="28"/>
                          <w:szCs w:val="28"/>
                        </w:rPr>
                        <w:t>A message from your Counselor:</w:t>
                      </w:r>
                    </w:p>
                    <w:p w14:paraId="21BE07CF" w14:textId="762A7142" w:rsidR="00145B57" w:rsidRPr="00024511" w:rsidRDefault="00145B57" w:rsidP="00E266F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66F6">
                        <w:rPr>
                          <w:sz w:val="22"/>
                          <w:szCs w:val="22"/>
                        </w:rPr>
                        <w:t xml:space="preserve">While these are trying times for all of us, and as we transition to digital learning, we want to assure you that we </w:t>
                      </w:r>
                      <w:r>
                        <w:rPr>
                          <w:sz w:val="22"/>
                          <w:szCs w:val="22"/>
                        </w:rPr>
                        <w:t xml:space="preserve">are </w:t>
                      </w:r>
                      <w:r w:rsidRPr="00E266F6">
                        <w:rPr>
                          <w:sz w:val="22"/>
                          <w:szCs w:val="22"/>
                        </w:rPr>
                        <w:t xml:space="preserve">committed to supporting our students with personal/social and academic needs.   </w:t>
                      </w:r>
                    </w:p>
                    <w:p w14:paraId="123E4374" w14:textId="6791F00A" w:rsidR="00145B57" w:rsidRPr="00E266F6" w:rsidRDefault="00145B57" w:rsidP="00E266F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I’m</w:t>
                      </w:r>
                      <w:r w:rsidRPr="00E266F6">
                        <w:rPr>
                          <w:sz w:val="22"/>
                          <w:szCs w:val="22"/>
                        </w:rPr>
                        <w:t xml:space="preserve"> available during the office hours listed. </w:t>
                      </w:r>
                      <w:r>
                        <w:rPr>
                          <w:sz w:val="22"/>
                          <w:szCs w:val="22"/>
                        </w:rPr>
                        <w:t>I</w:t>
                      </w:r>
                      <w:r w:rsidRPr="00E266F6">
                        <w:rPr>
                          <w:sz w:val="22"/>
                          <w:szCs w:val="22"/>
                        </w:rPr>
                        <w:t xml:space="preserve"> can be reached via Email, Jabber, Booking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024511">
                        <w:rPr>
                          <w:sz w:val="22"/>
                          <w:szCs w:val="22"/>
                        </w:rPr>
                        <w:t>, Remind</w:t>
                      </w:r>
                      <w:r w:rsidRPr="00E266F6">
                        <w:rPr>
                          <w:sz w:val="22"/>
                          <w:szCs w:val="22"/>
                        </w:rPr>
                        <w:t xml:space="preserve"> or Teams chat</w:t>
                      </w:r>
                      <w:r>
                        <w:rPr>
                          <w:sz w:val="22"/>
                          <w:szCs w:val="22"/>
                        </w:rPr>
                        <w:t>. I</w:t>
                      </w:r>
                      <w:r w:rsidRPr="00E266F6">
                        <w:rPr>
                          <w:sz w:val="22"/>
                          <w:szCs w:val="22"/>
                        </w:rPr>
                        <w:t xml:space="preserve"> encourage everyone to login to Teams</w:t>
                      </w:r>
                      <w:r w:rsidR="00024511">
                        <w:rPr>
                          <w:sz w:val="22"/>
                          <w:szCs w:val="22"/>
                        </w:rPr>
                        <w:t xml:space="preserve"> and REMIND.</w:t>
                      </w:r>
                      <w:r w:rsidRPr="00E266F6">
                        <w:rPr>
                          <w:sz w:val="22"/>
                          <w:szCs w:val="22"/>
                        </w:rPr>
                        <w:t xml:space="preserve"> Follow the directions and </w:t>
                      </w: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E266F6">
                        <w:rPr>
                          <w:sz w:val="22"/>
                          <w:szCs w:val="22"/>
                        </w:rPr>
                        <w:t>se the codes to join.</w:t>
                      </w:r>
                      <w:r w:rsidRPr="00E266F6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C3FB6C" w14:textId="6BE92E14" w:rsidR="00145B57" w:rsidRDefault="00145B57"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03B712B6" wp14:editId="6B99B0AC">
                                <wp:extent cx="304800" cy="304800"/>
                                <wp:effectExtent l="0" t="0" r="0" b="0"/>
                                <wp:docPr id="2" name="Rectangle 2" descr="Profile picture of Jennifer Aviles. Status is Offline.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128F7301" id="Rectangle 2" o:spid="_x0000_s1026" alt="Profile picture of Jennifer Aviles. Status is Offline.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w23gIAAPcFAAAOAAAAZHJzL2Uyb0RvYy54bWysVNtu2zAMfR+wfxD07vhS5WKjTpHG8bCh&#10;24p1+wDFlmNhtuRJSpx22L+PkpM0aV+GbX4QJFI+JA+PeH2zbxu0Y0pzKVIcjgKMmChkycUmxd++&#10;5t4MI22oKGkjBUvxI9P4Zv72zXXfJSyStWxKphCACJ30XYprY7rE93VRs5bqkeyYAGclVUsNHNXG&#10;LxXtAb1t/CgIJn4vVdkpWTCtwZoNTjx3+FXFCvO5qjQzqEkx5Gbcqty6tqs/v6bJRtGu5sUhDfoX&#10;WbSUCwh6gsqooWir+CuolhdKalmZUSFbX1YVL5irAaoJgxfVPNS0Y64WIEd3J5r0/4MtPu3uFeJl&#10;iiOMBG2hRV+ANCo2DUNgKpkugK57JSsOlo4XZqsYkhX6wITgFTRvsQOPHqEHQ81WI64RUN5wwUbI&#10;0tt3OoEoD929sgTp7k4W3zUScllDFLbQHcQD6UD4o0kp2deMllBnaCH8Cwx70ICG1v1HWULCdGuk&#10;I39fqdbGAFrR3vX48dRjtjeoAONVQGYBKKEA12FvI9Dk+HOntHnHZIvsJsUKsnPgdHenzXD1eMXG&#10;EjLnTQN2mjTiwgCYgwVCw6/WZ5NwqvgZB/FqtpoRj0STlUeCLPMW+ZJ4kzycjrOrbLnMwl82bkiS&#10;mpclEzbMUaEh+TMFHN7KoK2TRrVseGnhbEpabdbLRqEdhReSu89RDp7na/5lGo4vqOVFSWFEgtso&#10;9vLJbOqRnIy9eBrMvCCMb+NJQGKS5Zcl3YFI/r0k1Kc4Hkdj16WzpF/UFrjvdW00abkBGTe8TTFI&#10;Az57iSZWgStRur2hvBn2Z1TY9J+pgHYfG+30aiU6qH8ty0eQq5IgJ1AeTEvY1FI9YdTD5Emx/rGl&#10;imHUvBcg+TgkxI4qdyDjaQQHde5Zn3uoKAAqxQajYbs0w3jbdopvaogUOmKEXMAzqbiTsH1CQ1aH&#10;xwXTxVVymIR2fJ2f3a3neT3/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Q7PDbeAgAA9wUAAA4AAAAAAAAAAAAAAAAALgIAAGRy&#10;cy9lMm9Eb2MueG1sUEsBAi0AFAAGAAgAAAAhAEyg6SzYAAAAAwEAAA8AAAAAAAAAAAAAAAAAOAUA&#10;AGRycy9kb3ducmV2LnhtbFBLBQYAAAAABAAEAPMAAAA9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14:paraId="74ACF3FC" w14:textId="021B969F" w:rsidR="00145B57" w:rsidRDefault="00145B57"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4C28" w:rsidRPr="00631523">
        <w:rPr>
          <w:sz w:val="72"/>
          <w:szCs w:val="72"/>
        </w:rPr>
        <w:t>NBEC</w:t>
      </w:r>
      <w:r w:rsidR="00A00185" w:rsidRPr="00631523">
        <w:rPr>
          <w:sz w:val="72"/>
          <w:szCs w:val="72"/>
        </w:rPr>
        <w:t xml:space="preserve"> Counseling </w:t>
      </w:r>
      <w:r w:rsidR="00257C7E" w:rsidRPr="00631523">
        <w:rPr>
          <w:sz w:val="72"/>
          <w:szCs w:val="72"/>
        </w:rPr>
        <w:t>information</w:t>
      </w:r>
    </w:p>
    <w:p w14:paraId="5507E91F" w14:textId="6E04083E" w:rsidR="00624368" w:rsidRPr="00DB5353" w:rsidRDefault="00E51F16" w:rsidP="00DB5353">
      <w:pPr>
        <w:pStyle w:val="BlockHeading"/>
        <w:ind w:left="0"/>
        <w:rPr>
          <w:color w:val="auto"/>
        </w:rPr>
      </w:pPr>
      <w:r w:rsidRPr="005D74CB">
        <w:rPr>
          <w:noProof/>
          <w:color w:val="auto"/>
          <w:lang w:eastAsia="en-US"/>
        </w:rPr>
        <w:drawing>
          <wp:inline distT="0" distB="0" distL="0" distR="0" wp14:anchorId="5ABC6EAF" wp14:editId="2A38FB69">
            <wp:extent cx="4314825" cy="962025"/>
            <wp:effectExtent l="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911A95D" w14:textId="5AD15B18" w:rsidR="00E266F6" w:rsidRPr="00E266F6" w:rsidRDefault="00605D20" w:rsidP="00E266F6">
      <w:pPr>
        <w:rPr>
          <w:sz w:val="22"/>
          <w:szCs w:val="22"/>
        </w:rPr>
      </w:pPr>
      <w:r>
        <w:rPr>
          <w:color w:val="auto"/>
          <w:u w:val="single"/>
        </w:rPr>
        <w:t>Students f</w:t>
      </w:r>
      <w:r w:rsidR="006C4A7D">
        <w:rPr>
          <w:color w:val="auto"/>
          <w:u w:val="single"/>
        </w:rPr>
        <w:t>rom your office 365 account, click on</w:t>
      </w:r>
      <w:r w:rsidR="005502A3">
        <w:rPr>
          <w:color w:val="auto"/>
          <w:u w:val="single"/>
        </w:rPr>
        <w:t xml:space="preserve"> </w:t>
      </w:r>
      <w:r w:rsidR="006C4A7D">
        <w:rPr>
          <w:color w:val="auto"/>
          <w:u w:val="single"/>
        </w:rPr>
        <w:t xml:space="preserve">Microsoft </w:t>
      </w:r>
      <w:r w:rsidR="005502A3">
        <w:rPr>
          <w:color w:val="auto"/>
          <w:u w:val="single"/>
        </w:rPr>
        <w:t xml:space="preserve">TEAMS, </w:t>
      </w:r>
      <w:r w:rsidR="006C4A7D">
        <w:rPr>
          <w:color w:val="auto"/>
          <w:u w:val="single"/>
        </w:rPr>
        <w:t xml:space="preserve">then </w:t>
      </w:r>
      <w:r w:rsidR="005502A3">
        <w:rPr>
          <w:color w:val="auto"/>
          <w:u w:val="single"/>
        </w:rPr>
        <w:t>Click on Join or create a team</w:t>
      </w:r>
      <w:r w:rsidR="00E266F6" w:rsidRPr="00E266F6">
        <w:rPr>
          <w:sz w:val="22"/>
          <w:szCs w:val="22"/>
        </w:rPr>
        <w:t xml:space="preserve"> </w:t>
      </w:r>
    </w:p>
    <w:p w14:paraId="452117BE" w14:textId="7B075ED5" w:rsidR="00624368" w:rsidRPr="00066838" w:rsidRDefault="00066838" w:rsidP="00D71F6A">
      <w:pPr>
        <w:pStyle w:val="Heading1"/>
        <w:rPr>
          <w:rFonts w:cstheme="majorHAnsi"/>
          <w:color w:val="auto"/>
          <w:u w:val="single"/>
        </w:rPr>
      </w:pPr>
      <w:r>
        <w:rPr>
          <w:rFonts w:cstheme="majorHAnsi"/>
          <w:color w:val="auto"/>
          <w:u w:val="single"/>
        </w:rPr>
        <w:t>Join “teams” using appropriate code</w:t>
      </w:r>
    </w:p>
    <w:p w14:paraId="5716E3EC" w14:textId="4EA51616" w:rsidR="00FF2591" w:rsidRPr="00A66DCB" w:rsidRDefault="001B3197" w:rsidP="001B3197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NBEC </w:t>
      </w:r>
      <w:r w:rsidR="00AE1F8E">
        <w:rPr>
          <w:sz w:val="32"/>
          <w:szCs w:val="32"/>
        </w:rPr>
        <w:t xml:space="preserve">Ms. Courtney </w:t>
      </w:r>
      <w:r>
        <w:rPr>
          <w:sz w:val="32"/>
          <w:szCs w:val="32"/>
        </w:rPr>
        <w:t>Senior Class 2020</w:t>
      </w:r>
      <w:r w:rsidR="00FF2591" w:rsidRPr="001D6FC9">
        <w:rPr>
          <w:sz w:val="32"/>
          <w:szCs w:val="32"/>
        </w:rPr>
        <w:t>:</w:t>
      </w:r>
      <w:r w:rsidR="00C060D2" w:rsidRPr="008A1392">
        <w:rPr>
          <w:b/>
          <w:bCs/>
          <w:sz w:val="32"/>
          <w:szCs w:val="32"/>
        </w:rPr>
        <w:t xml:space="preserve"> </w:t>
      </w:r>
      <w:r w:rsidR="008A1392" w:rsidRPr="008A1392">
        <w:rPr>
          <w:b/>
          <w:bCs/>
          <w:sz w:val="32"/>
          <w:szCs w:val="32"/>
        </w:rPr>
        <w:t>m5jlka9</w:t>
      </w:r>
    </w:p>
    <w:p w14:paraId="2E4D1A3E" w14:textId="7EF91162" w:rsidR="00A66DCB" w:rsidRPr="00AE1F8E" w:rsidRDefault="00A66DCB" w:rsidP="001B3197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NBEC Ms. Courtney 9</w:t>
      </w:r>
      <w:r w:rsidRPr="00A66DC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-11</w:t>
      </w:r>
      <w:r w:rsidRPr="00A66DC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Grades: </w:t>
      </w:r>
      <w:r w:rsidRPr="00A66DCB">
        <w:rPr>
          <w:b/>
          <w:bCs/>
          <w:sz w:val="32"/>
          <w:szCs w:val="32"/>
        </w:rPr>
        <w:t>pjqe0c5</w:t>
      </w:r>
    </w:p>
    <w:p w14:paraId="72191F6D" w14:textId="697EA157" w:rsidR="00AE1F8E" w:rsidRDefault="00AE1F8E" w:rsidP="001B3197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NBEC Ms. Courtney 6</w:t>
      </w:r>
      <w:r w:rsidRPr="00AE1F8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-8</w:t>
      </w:r>
      <w:r w:rsidRPr="00AE1F8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Grades: </w:t>
      </w:r>
      <w:r w:rsidRPr="00AE1F8E">
        <w:rPr>
          <w:b/>
          <w:bCs/>
          <w:sz w:val="32"/>
          <w:szCs w:val="32"/>
        </w:rPr>
        <w:t>gte9iq3</w:t>
      </w:r>
    </w:p>
    <w:p w14:paraId="43E69DB6" w14:textId="05D0C161" w:rsidR="00145B57" w:rsidRPr="00145B57" w:rsidRDefault="00066838" w:rsidP="00145B57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NBEC</w:t>
      </w:r>
      <w:r w:rsidR="00AE1F8E">
        <w:rPr>
          <w:sz w:val="32"/>
          <w:szCs w:val="32"/>
        </w:rPr>
        <w:t xml:space="preserve"> Ms. Courtney</w:t>
      </w:r>
      <w:r>
        <w:rPr>
          <w:sz w:val="32"/>
          <w:szCs w:val="32"/>
        </w:rPr>
        <w:t xml:space="preserve"> K-5</w:t>
      </w:r>
      <w:r w:rsidRPr="0006683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AE1F8E">
        <w:rPr>
          <w:sz w:val="32"/>
          <w:szCs w:val="32"/>
        </w:rPr>
        <w:t xml:space="preserve">Grades: </w:t>
      </w:r>
      <w:r w:rsidR="00AE1F8E" w:rsidRPr="00AE1F8E">
        <w:rPr>
          <w:b/>
          <w:bCs/>
          <w:sz w:val="32"/>
          <w:szCs w:val="32"/>
        </w:rPr>
        <w:t>r1repvw</w:t>
      </w:r>
    </w:p>
    <w:p w14:paraId="03876F8A" w14:textId="2B2297CB" w:rsidR="00631523" w:rsidRPr="004635B2" w:rsidRDefault="00024511" w:rsidP="00A66DCB">
      <w:pPr>
        <w:pStyle w:val="ListParagraph"/>
        <w:spacing w:after="0" w:line="240" w:lineRule="auto"/>
        <w:rPr>
          <w:sz w:val="32"/>
          <w:szCs w:val="32"/>
        </w:rPr>
      </w:pPr>
      <w:r w:rsidRPr="006B345E">
        <w:rPr>
          <w:noProof/>
        </w:rPr>
        <w:drawing>
          <wp:anchor distT="0" distB="0" distL="114300" distR="114300" simplePos="0" relativeHeight="251671552" behindDoc="0" locked="0" layoutInCell="1" allowOverlap="1" wp14:anchorId="0F329503" wp14:editId="6D375FA1">
            <wp:simplePos x="0" y="0"/>
            <wp:positionH relativeFrom="margin">
              <wp:posOffset>28575</wp:posOffset>
            </wp:positionH>
            <wp:positionV relativeFrom="page">
              <wp:posOffset>5429250</wp:posOffset>
            </wp:positionV>
            <wp:extent cx="2393950" cy="4410075"/>
            <wp:effectExtent l="76200" t="76200" r="139700" b="1428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4410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F7AC7" w14:textId="6496639A" w:rsidR="001F3F37" w:rsidRPr="001B3197" w:rsidRDefault="00024511" w:rsidP="001B3197">
      <w:pPr>
        <w:pStyle w:val="ListParagraph"/>
        <w:rPr>
          <w:color w:val="auto"/>
        </w:rPr>
      </w:pPr>
      <w:r w:rsidRPr="00C66DA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5B8500" wp14:editId="7ED5C9FE">
                <wp:simplePos x="0" y="0"/>
                <wp:positionH relativeFrom="margin">
                  <wp:posOffset>3009900</wp:posOffset>
                </wp:positionH>
                <wp:positionV relativeFrom="paragraph">
                  <wp:posOffset>454025</wp:posOffset>
                </wp:positionV>
                <wp:extent cx="4067175" cy="1428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09F08" w14:textId="35B97C70" w:rsidR="00024511" w:rsidRPr="00024511" w:rsidRDefault="00024511" w:rsidP="00024511">
                            <w:pPr>
                              <w:pStyle w:val="Heading1"/>
                              <w:jc w:val="center"/>
                              <w:rPr>
                                <w:rFonts w:cstheme="majorHAnsi"/>
                                <w:color w:val="auto"/>
                                <w:szCs w:val="22"/>
                                <w:u w:val="single"/>
                              </w:rPr>
                            </w:pPr>
                            <w:r w:rsidRPr="00024511">
                              <w:rPr>
                                <w:rFonts w:cstheme="majorHAnsi"/>
                                <w:color w:val="auto"/>
                                <w:szCs w:val="22"/>
                                <w:u w:val="single"/>
                              </w:rPr>
                              <w:t>Join “</w:t>
                            </w:r>
                            <w:r w:rsidRPr="00024511">
                              <w:rPr>
                                <w:rFonts w:cstheme="majorHAnsi"/>
                                <w:color w:val="auto"/>
                                <w:szCs w:val="22"/>
                                <w:u w:val="single"/>
                              </w:rPr>
                              <w:t>REMIND</w:t>
                            </w:r>
                            <w:r w:rsidRPr="00024511">
                              <w:rPr>
                                <w:rFonts w:cstheme="majorHAnsi"/>
                                <w:color w:val="auto"/>
                                <w:szCs w:val="22"/>
                                <w:u w:val="single"/>
                              </w:rPr>
                              <w:t>” using appropriate code</w:t>
                            </w:r>
                          </w:p>
                          <w:p w14:paraId="4331C3FB" w14:textId="5C00A181" w:rsidR="00024511" w:rsidRPr="00024511" w:rsidRDefault="00024511" w:rsidP="000245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024511">
                              <w:rPr>
                                <w:szCs w:val="22"/>
                              </w:rPr>
                              <w:t>NBEC Ms. Courtney Senior Class 2020:</w:t>
                            </w:r>
                            <w:r w:rsidRPr="00024511">
                              <w:rPr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024511">
                              <w:rPr>
                                <w:b/>
                                <w:bCs/>
                                <w:szCs w:val="22"/>
                              </w:rPr>
                              <w:t>8ebe24</w:t>
                            </w:r>
                          </w:p>
                          <w:p w14:paraId="6738585C" w14:textId="7DD309E7" w:rsidR="00024511" w:rsidRPr="00024511" w:rsidRDefault="00024511" w:rsidP="000245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024511">
                              <w:rPr>
                                <w:szCs w:val="22"/>
                              </w:rPr>
                              <w:t>NBEC Ms. Courtney 9</w:t>
                            </w:r>
                            <w:r w:rsidRPr="00024511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24511">
                              <w:rPr>
                                <w:szCs w:val="22"/>
                              </w:rPr>
                              <w:t>-11</w:t>
                            </w:r>
                            <w:r w:rsidRPr="00024511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24511">
                              <w:rPr>
                                <w:szCs w:val="22"/>
                              </w:rPr>
                              <w:t xml:space="preserve"> Grades: </w:t>
                            </w:r>
                            <w:r w:rsidRPr="00024511">
                              <w:rPr>
                                <w:b/>
                                <w:bCs/>
                                <w:szCs w:val="22"/>
                              </w:rPr>
                              <w:t>faf8adk</w:t>
                            </w:r>
                          </w:p>
                          <w:p w14:paraId="77A2BC00" w14:textId="556E9D15" w:rsidR="00024511" w:rsidRPr="00024511" w:rsidRDefault="00024511" w:rsidP="000245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024511">
                              <w:rPr>
                                <w:szCs w:val="22"/>
                              </w:rPr>
                              <w:t>NBEC Ms. Courtney 6</w:t>
                            </w:r>
                            <w:r w:rsidRPr="00024511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24511">
                              <w:rPr>
                                <w:szCs w:val="22"/>
                              </w:rPr>
                              <w:t>-8</w:t>
                            </w:r>
                            <w:r w:rsidRPr="00024511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24511">
                              <w:rPr>
                                <w:szCs w:val="22"/>
                              </w:rPr>
                              <w:t xml:space="preserve"> Grades: </w:t>
                            </w:r>
                            <w:proofErr w:type="spellStart"/>
                            <w:r w:rsidRPr="00024511">
                              <w:rPr>
                                <w:b/>
                                <w:bCs/>
                                <w:szCs w:val="22"/>
                              </w:rPr>
                              <w:t>nbecm</w:t>
                            </w:r>
                            <w:proofErr w:type="spellEnd"/>
                          </w:p>
                          <w:p w14:paraId="3913527F" w14:textId="532BABDF" w:rsidR="00024511" w:rsidRPr="00024511" w:rsidRDefault="00024511" w:rsidP="000245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Cs w:val="22"/>
                              </w:rPr>
                            </w:pPr>
                            <w:r w:rsidRPr="00024511">
                              <w:rPr>
                                <w:szCs w:val="22"/>
                              </w:rPr>
                              <w:t>NBEC Ms. Courtney K-5</w:t>
                            </w:r>
                            <w:r w:rsidRPr="00024511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24511">
                              <w:rPr>
                                <w:szCs w:val="22"/>
                              </w:rPr>
                              <w:t xml:space="preserve"> Grades: </w:t>
                            </w:r>
                            <w:r w:rsidRPr="00024511">
                              <w:rPr>
                                <w:b/>
                                <w:bCs/>
                                <w:szCs w:val="22"/>
                              </w:rPr>
                              <w:t>dgk96d</w:t>
                            </w:r>
                          </w:p>
                          <w:p w14:paraId="3550ADC6" w14:textId="77777777" w:rsidR="00024511" w:rsidRPr="004635B2" w:rsidRDefault="00024511" w:rsidP="00024511">
                            <w:pPr>
                              <w:pStyle w:val="ListParagraph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A9A43F8" w14:textId="77777777" w:rsidR="00024511" w:rsidRDefault="00024511" w:rsidP="000245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8500" id="_x0000_s1027" type="#_x0000_t202" style="position:absolute;left:0;text-align:left;margin-left:237pt;margin-top:35.75pt;width:320.25pt;height:11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9dJwIAAEw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3lBim&#10;UaJHMQTyDgZSRHZ660sMerAYFgY8RpVTpd7eA//uiYFNx8xO3DoHfSdYg9lN483s4uqI4yNI3X+C&#10;Bp9h+wAJaGidjtQhGQTRUaXjWZmYCsfDWX61mC7mlHD0TWfFcjFP2mWsfL5unQ8fBGgSNxV1KH2C&#10;Z4d7H2I6rHwOia95ULLZSqWS4Xb1RjlyYNgm2/SlCl6EKUP6il7Pi/nIwF8h8vT9CULLgP2upK7o&#10;8hzEysjbe9OkbgxMqnGPKStzIjJyN7IYhnpIip31qaE5IrMOxvbGccRNB+4nJT22dkX9jz1zghL1&#10;0aA619PZLM5CMmbzRYGGu/TUlx5mOEJVNFAybjchzU/kzcAtqtjKxG+Ue8zklDK2bKL9NF5xJi7t&#10;FPXrJ7B+AgAA//8DAFBLAwQUAAYACAAAACEArFjlquIAAAALAQAADwAAAGRycy9kb3ducmV2Lnht&#10;bEyPwU7DMBBE70j8g7VIXBB1UtKkDdlUCAkEN2gruLqxm0TY62C7afh73BPcZjWj2TfVejKajcr5&#10;3hJCOkuAKWqs7KlF2G2fbpfAfBAkhbakEH6Uh3V9eVGJUtoTvatxE1oWS8iXAqELYSg5902njPAz&#10;OyiK3sE6I0I8XculE6dYbjSfJ0nOjegpfujEoB471XxtjgZhmb2Mn/717u2jyQ96FW6K8fnbIV5f&#10;TQ/3wIKawl8YzvgRHerItLdHkp5phKzI4paAUKQLYOdAmmZR7RHmq3wBvK74/w31LwAAAP//AwBQ&#10;SwECLQAUAAYACAAAACEAtoM4kv4AAADhAQAAEwAAAAAAAAAAAAAAAAAAAAAAW0NvbnRlbnRfVHlw&#10;ZXNdLnhtbFBLAQItABQABgAIAAAAIQA4/SH/1gAAAJQBAAALAAAAAAAAAAAAAAAAAC8BAABfcmVs&#10;cy8ucmVsc1BLAQItABQABgAIAAAAIQBbaP9dJwIAAEwEAAAOAAAAAAAAAAAAAAAAAC4CAABkcnMv&#10;ZTJvRG9jLnhtbFBLAQItABQABgAIAAAAIQCsWOWq4gAAAAsBAAAPAAAAAAAAAAAAAAAAAIEEAABk&#10;cnMvZG93bnJldi54bWxQSwUGAAAAAAQABADzAAAAkAUAAAAA&#10;">
                <v:textbox>
                  <w:txbxContent>
                    <w:p w14:paraId="2C909F08" w14:textId="35B97C70" w:rsidR="00024511" w:rsidRPr="00024511" w:rsidRDefault="00024511" w:rsidP="00024511">
                      <w:pPr>
                        <w:pStyle w:val="Heading1"/>
                        <w:jc w:val="center"/>
                        <w:rPr>
                          <w:rFonts w:cstheme="majorHAnsi"/>
                          <w:color w:val="auto"/>
                          <w:szCs w:val="22"/>
                          <w:u w:val="single"/>
                        </w:rPr>
                      </w:pPr>
                      <w:r w:rsidRPr="00024511">
                        <w:rPr>
                          <w:rFonts w:cstheme="majorHAnsi"/>
                          <w:color w:val="auto"/>
                          <w:szCs w:val="22"/>
                          <w:u w:val="single"/>
                        </w:rPr>
                        <w:t>Join “</w:t>
                      </w:r>
                      <w:r w:rsidRPr="00024511">
                        <w:rPr>
                          <w:rFonts w:cstheme="majorHAnsi"/>
                          <w:color w:val="auto"/>
                          <w:szCs w:val="22"/>
                          <w:u w:val="single"/>
                        </w:rPr>
                        <w:t>REMIND</w:t>
                      </w:r>
                      <w:r w:rsidRPr="00024511">
                        <w:rPr>
                          <w:rFonts w:cstheme="majorHAnsi"/>
                          <w:color w:val="auto"/>
                          <w:szCs w:val="22"/>
                          <w:u w:val="single"/>
                        </w:rPr>
                        <w:t>” using appropriate code</w:t>
                      </w:r>
                    </w:p>
                    <w:p w14:paraId="4331C3FB" w14:textId="5C00A181" w:rsidR="00024511" w:rsidRPr="00024511" w:rsidRDefault="00024511" w:rsidP="000245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Cs w:val="22"/>
                        </w:rPr>
                      </w:pPr>
                      <w:r w:rsidRPr="00024511">
                        <w:rPr>
                          <w:szCs w:val="22"/>
                        </w:rPr>
                        <w:t>NBEC Ms. Courtney Senior Class 2020:</w:t>
                      </w:r>
                      <w:r w:rsidRPr="00024511">
                        <w:rPr>
                          <w:b/>
                          <w:bCs/>
                          <w:szCs w:val="22"/>
                        </w:rPr>
                        <w:t xml:space="preserve"> </w:t>
                      </w:r>
                      <w:r w:rsidRPr="00024511">
                        <w:rPr>
                          <w:b/>
                          <w:bCs/>
                          <w:szCs w:val="22"/>
                        </w:rPr>
                        <w:t>8ebe24</w:t>
                      </w:r>
                    </w:p>
                    <w:p w14:paraId="6738585C" w14:textId="7DD309E7" w:rsidR="00024511" w:rsidRPr="00024511" w:rsidRDefault="00024511" w:rsidP="000245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Cs w:val="22"/>
                        </w:rPr>
                      </w:pPr>
                      <w:r w:rsidRPr="00024511">
                        <w:rPr>
                          <w:szCs w:val="22"/>
                        </w:rPr>
                        <w:t>NBEC Ms. Courtney 9</w:t>
                      </w:r>
                      <w:r w:rsidRPr="00024511">
                        <w:rPr>
                          <w:szCs w:val="22"/>
                          <w:vertAlign w:val="superscript"/>
                        </w:rPr>
                        <w:t>th</w:t>
                      </w:r>
                      <w:r w:rsidRPr="00024511">
                        <w:rPr>
                          <w:szCs w:val="22"/>
                        </w:rPr>
                        <w:t>-11</w:t>
                      </w:r>
                      <w:r w:rsidRPr="00024511">
                        <w:rPr>
                          <w:szCs w:val="22"/>
                          <w:vertAlign w:val="superscript"/>
                        </w:rPr>
                        <w:t>th</w:t>
                      </w:r>
                      <w:r w:rsidRPr="00024511">
                        <w:rPr>
                          <w:szCs w:val="22"/>
                        </w:rPr>
                        <w:t xml:space="preserve"> Grades: </w:t>
                      </w:r>
                      <w:r w:rsidRPr="00024511">
                        <w:rPr>
                          <w:b/>
                          <w:bCs/>
                          <w:szCs w:val="22"/>
                        </w:rPr>
                        <w:t>faf8adk</w:t>
                      </w:r>
                    </w:p>
                    <w:p w14:paraId="77A2BC00" w14:textId="556E9D15" w:rsidR="00024511" w:rsidRPr="00024511" w:rsidRDefault="00024511" w:rsidP="000245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Cs w:val="22"/>
                        </w:rPr>
                      </w:pPr>
                      <w:r w:rsidRPr="00024511">
                        <w:rPr>
                          <w:szCs w:val="22"/>
                        </w:rPr>
                        <w:t>NBEC Ms. Courtney 6</w:t>
                      </w:r>
                      <w:r w:rsidRPr="00024511">
                        <w:rPr>
                          <w:szCs w:val="22"/>
                          <w:vertAlign w:val="superscript"/>
                        </w:rPr>
                        <w:t>th</w:t>
                      </w:r>
                      <w:r w:rsidRPr="00024511">
                        <w:rPr>
                          <w:szCs w:val="22"/>
                        </w:rPr>
                        <w:t>-8</w:t>
                      </w:r>
                      <w:r w:rsidRPr="00024511">
                        <w:rPr>
                          <w:szCs w:val="22"/>
                          <w:vertAlign w:val="superscript"/>
                        </w:rPr>
                        <w:t>th</w:t>
                      </w:r>
                      <w:r w:rsidRPr="00024511">
                        <w:rPr>
                          <w:szCs w:val="22"/>
                        </w:rPr>
                        <w:t xml:space="preserve"> Grades: </w:t>
                      </w:r>
                      <w:proofErr w:type="spellStart"/>
                      <w:r w:rsidRPr="00024511">
                        <w:rPr>
                          <w:b/>
                          <w:bCs/>
                          <w:szCs w:val="22"/>
                        </w:rPr>
                        <w:t>nbecm</w:t>
                      </w:r>
                      <w:proofErr w:type="spellEnd"/>
                    </w:p>
                    <w:p w14:paraId="3913527F" w14:textId="532BABDF" w:rsidR="00024511" w:rsidRPr="00024511" w:rsidRDefault="00024511" w:rsidP="000245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Cs w:val="22"/>
                        </w:rPr>
                      </w:pPr>
                      <w:r w:rsidRPr="00024511">
                        <w:rPr>
                          <w:szCs w:val="22"/>
                        </w:rPr>
                        <w:t>NBEC Ms. Courtney K-5</w:t>
                      </w:r>
                      <w:r w:rsidRPr="00024511">
                        <w:rPr>
                          <w:szCs w:val="22"/>
                          <w:vertAlign w:val="superscript"/>
                        </w:rPr>
                        <w:t>th</w:t>
                      </w:r>
                      <w:r w:rsidRPr="00024511">
                        <w:rPr>
                          <w:szCs w:val="22"/>
                        </w:rPr>
                        <w:t xml:space="preserve"> Grades: </w:t>
                      </w:r>
                      <w:r w:rsidRPr="00024511">
                        <w:rPr>
                          <w:b/>
                          <w:bCs/>
                          <w:szCs w:val="22"/>
                        </w:rPr>
                        <w:t>dgk96d</w:t>
                      </w:r>
                    </w:p>
                    <w:p w14:paraId="3550ADC6" w14:textId="77777777" w:rsidR="00024511" w:rsidRPr="004635B2" w:rsidRDefault="00024511" w:rsidP="00024511">
                      <w:pPr>
                        <w:pStyle w:val="ListParagraph"/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A9A43F8" w14:textId="77777777" w:rsidR="00024511" w:rsidRDefault="00024511" w:rsidP="00024511"/>
                  </w:txbxContent>
                </v:textbox>
                <w10:wrap type="square" anchorx="margin"/>
              </v:shape>
            </w:pict>
          </mc:Fallback>
        </mc:AlternateContent>
      </w:r>
    </w:p>
    <w:p w14:paraId="415F8D30" w14:textId="02CBEED7" w:rsidR="00604422" w:rsidRPr="006B345E" w:rsidRDefault="00024511" w:rsidP="006B345E">
      <w:pPr>
        <w:rPr>
          <w:b/>
          <w:bCs/>
          <w:color w:val="auto"/>
          <w:sz w:val="28"/>
          <w:szCs w:val="28"/>
          <w:u w:val="single"/>
        </w:rPr>
      </w:pPr>
      <w:bookmarkStart w:id="0" w:name="_GoBack"/>
      <w:bookmarkEnd w:id="0"/>
      <w:r w:rsidRPr="00C66DA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46084C" wp14:editId="1489CA9E">
                <wp:simplePos x="0" y="0"/>
                <wp:positionH relativeFrom="column">
                  <wp:posOffset>4086225</wp:posOffset>
                </wp:positionH>
                <wp:positionV relativeFrom="paragraph">
                  <wp:posOffset>1673224</wp:posOffset>
                </wp:positionV>
                <wp:extent cx="2724150" cy="22764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266C7" w14:textId="0DBCB11A" w:rsidR="00145B57" w:rsidRPr="00C2456D" w:rsidRDefault="00145B57" w:rsidP="001B55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C2456D">
                              <w:rPr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Cancellation of State Assessments</w:t>
                            </w:r>
                          </w:p>
                          <w:p w14:paraId="06328261" w14:textId="77777777" w:rsidR="00145B57" w:rsidRDefault="00145B57" w:rsidP="001B554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Current Seniors:</w:t>
                            </w:r>
                          </w:p>
                          <w:p w14:paraId="3EE37BA2" w14:textId="14C6F554" w:rsidR="00145B57" w:rsidRPr="001B5546" w:rsidRDefault="00145B57" w:rsidP="001B5546">
                            <w:pPr>
                              <w:spacing w:after="0" w:line="240" w:lineRule="auto"/>
                              <w:rPr>
                                <w:lang w:eastAsia="en-US"/>
                              </w:rPr>
                            </w:pPr>
                            <w:r w:rsidRPr="001B5546">
                              <w:rPr>
                                <w:lang w:eastAsia="en-US"/>
                              </w:rPr>
                              <w:t xml:space="preserve">If a senior is expected to graduate in spring 2020 and has not met the exit criteria for Algebra I EOC and/or Grade 10 ELA FSA, or earned a concordant score, this criterion will be waived. </w:t>
                            </w:r>
                            <w:r w:rsidRPr="001B5546">
                              <w:rPr>
                                <w:b/>
                                <w:bCs/>
                                <w:color w:val="auto"/>
                                <w:lang w:eastAsia="en-US"/>
                              </w:rPr>
                              <w:t>However, students still must earn the necessary credits and meet the GPA requirements to graduate</w:t>
                            </w:r>
                            <w:r w:rsidRPr="001B5546">
                              <w:rPr>
                                <w:lang w:eastAsia="en-US"/>
                              </w:rPr>
                              <w:t>.</w:t>
                            </w:r>
                          </w:p>
                          <w:p w14:paraId="4DFADBF1" w14:textId="061FB671" w:rsidR="00145B57" w:rsidRDefault="00145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084C" id="_x0000_s1028" type="#_x0000_t202" style="position:absolute;margin-left:321.75pt;margin-top:131.75pt;width:214.5pt;height:17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HHJQIAAE0EAAAOAAAAZHJzL2Uyb0RvYy54bWysVNtu2zAMfR+wfxD0vjgxkqY14hRdugwD&#10;um5Auw+gZTkWJouapMTuvn6UnKbZ7WWYHwRRpA6PDkmvrodOs4N0XqEp+Wwy5UwagbUyu5J/edy+&#10;ueTMBzA1aDSy5E/S8+v161er3hYyxxZ1LR0jEOOL3pa8DcEWWeZFKzvwE7TSkLNB10Eg0+2y2kFP&#10;6J3O8un0IuvR1dahkN7T6e3o5OuE3zRShE9N42VguuTELaTVpbWKa7ZeQbFzYFsljjTgH1h0oAwl&#10;PUHdQgC2d+o3qE4Jhx6bMBHYZdg0Ssj0BnrNbPrLax5asDK9hcTx9iST/3+w4v7w2TFVU+1IHgMd&#10;1ehRDoG9xYHlUZ7e+oKiHizFhYGOKTQ91ds7FF89M7hpwezkjXPYtxJqojeLN7OzqyOOjyBV/xFr&#10;SgP7gAloaFwXtSM1GKETj6dTaSIVQYf5Mp/PFuQS5Mvz5cV8uUg5oHi+bp0P7yV2LG5K7qj2CR4O&#10;dz5EOlA8h8RsHrWqt0rrZLhdtdGOHYD6ZJu+I/pPYdqwvuRXi3wxKvBXiGn6/gTRqUANr1VX8stT&#10;EBRRt3emTu0YQOlxT5S1OQoZtRtVDEM1jCWLCaLIFdZPpKzDsb9pHmnTovvOWU+9XXL/bQ9OcqY/&#10;GKrO1Ww+j8OQjPlimZPhzj3VuQeMIKiSB87G7SakAYq6GbyhKjYq6fvC5EiZejbJfpyvOBTndop6&#10;+QusfwAAAP//AwBQSwMEFAAGAAgAAAAhABNP3EngAAAADAEAAA8AAABkcnMvZG93bnJldi54bWxM&#10;j81OwzAQhO9IvIO1SFwQtUlLWkKcCiGB4AZtBVc33iYR/gm2m4a3Z3OC26zm0+xMuR6tYQOG2Hkn&#10;4WYmgKGrve5cI2G3fbpeAYtJOa2MdyjhByOsq/OzUhXan9w7DpvUMApxsVAS2pT6gvNYt2hVnPke&#10;HXkHH6xKdIaG66BOFG4Nz4TIuVWdow+t6vGxxfprc7QSVouX4TO+zt8+6vxg7tLVcnj+DlJeXowP&#10;98ASjukPhqk+VYeKOu390enIjIR8Mb8lVEKWT2IixDIjtScvywTwquT/R1S/AAAA//8DAFBLAQIt&#10;ABQABgAIAAAAIQC2gziS/gAAAOEBAAATAAAAAAAAAAAAAAAAAAAAAABbQ29udGVudF9UeXBlc10u&#10;eG1sUEsBAi0AFAAGAAgAAAAhADj9If/WAAAAlAEAAAsAAAAAAAAAAAAAAAAALwEAAF9yZWxzLy5y&#10;ZWxzUEsBAi0AFAAGAAgAAAAhAK9vQcclAgAATQQAAA4AAAAAAAAAAAAAAAAALgIAAGRycy9lMm9E&#10;b2MueG1sUEsBAi0AFAAGAAgAAAAhABNP3EngAAAADAEAAA8AAAAAAAAAAAAAAAAAfwQAAGRycy9k&#10;b3ducmV2LnhtbFBLBQYAAAAABAAEAPMAAACMBQAAAAA=&#10;">
                <v:textbox>
                  <w:txbxContent>
                    <w:p w14:paraId="3BF266C7" w14:textId="0DBCB11A" w:rsidR="00145B57" w:rsidRPr="00C2456D" w:rsidRDefault="00145B57" w:rsidP="001B5546">
                      <w:pPr>
                        <w:rPr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C2456D">
                        <w:rPr>
                          <w:b/>
                          <w:bCs/>
                          <w:sz w:val="28"/>
                          <w:szCs w:val="28"/>
                          <w:lang w:eastAsia="en-US"/>
                        </w:rPr>
                        <w:t>Cancellation of State Assessments</w:t>
                      </w:r>
                    </w:p>
                    <w:p w14:paraId="06328261" w14:textId="77777777" w:rsidR="00145B57" w:rsidRDefault="00145B57" w:rsidP="001B5546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eastAsia="en-US"/>
                        </w:rPr>
                        <w:t>Current Seniors:</w:t>
                      </w:r>
                    </w:p>
                    <w:p w14:paraId="3EE37BA2" w14:textId="14C6F554" w:rsidR="00145B57" w:rsidRPr="001B5546" w:rsidRDefault="00145B57" w:rsidP="001B5546">
                      <w:pPr>
                        <w:spacing w:after="0" w:line="240" w:lineRule="auto"/>
                        <w:rPr>
                          <w:lang w:eastAsia="en-US"/>
                        </w:rPr>
                      </w:pPr>
                      <w:r w:rsidRPr="001B5546">
                        <w:rPr>
                          <w:lang w:eastAsia="en-US"/>
                        </w:rPr>
                        <w:t xml:space="preserve">If a senior is expected to graduate in spring 2020 and has not met the exit criteria for Algebra I EOC and/or Grade 10 ELA FSA, or earned a concordant score, this criterion will be waived. </w:t>
                      </w:r>
                      <w:r w:rsidRPr="001B5546">
                        <w:rPr>
                          <w:b/>
                          <w:bCs/>
                          <w:color w:val="auto"/>
                          <w:lang w:eastAsia="en-US"/>
                        </w:rPr>
                        <w:t>However, students still must earn the necessary credits and meet the GPA requirements to graduate</w:t>
                      </w:r>
                      <w:r w:rsidRPr="001B5546">
                        <w:rPr>
                          <w:lang w:eastAsia="en-US"/>
                        </w:rPr>
                        <w:t>.</w:t>
                      </w:r>
                    </w:p>
                    <w:p w14:paraId="4DFADBF1" w14:textId="061FB671" w:rsidR="00145B57" w:rsidRDefault="00145B57"/>
                  </w:txbxContent>
                </v:textbox>
                <w10:wrap type="square"/>
              </v:shape>
            </w:pict>
          </mc:Fallback>
        </mc:AlternateContent>
      </w:r>
    </w:p>
    <w:sectPr w:rsidR="00604422" w:rsidRPr="006B345E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92911" w14:textId="77777777" w:rsidR="00145B57" w:rsidRDefault="00145B57" w:rsidP="007C5B2C">
      <w:r>
        <w:separator/>
      </w:r>
    </w:p>
  </w:endnote>
  <w:endnote w:type="continuationSeparator" w:id="0">
    <w:p w14:paraId="691F3212" w14:textId="77777777" w:rsidR="00145B57" w:rsidRDefault="00145B57" w:rsidP="007C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7F31" w14:textId="77777777" w:rsidR="00145B57" w:rsidRDefault="00145B57" w:rsidP="007C5B2C">
      <w:r>
        <w:separator/>
      </w:r>
    </w:p>
  </w:footnote>
  <w:footnote w:type="continuationSeparator" w:id="0">
    <w:p w14:paraId="2DE17832" w14:textId="77777777" w:rsidR="00145B57" w:rsidRDefault="00145B57" w:rsidP="007C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E5B"/>
    <w:multiLevelType w:val="hybridMultilevel"/>
    <w:tmpl w:val="D3E46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B3"/>
    <w:multiLevelType w:val="hybridMultilevel"/>
    <w:tmpl w:val="8A8C92EA"/>
    <w:lvl w:ilvl="0" w:tplc="9D928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2B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887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2D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8CE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A5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6B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0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AF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DE7074"/>
    <w:multiLevelType w:val="hybridMultilevel"/>
    <w:tmpl w:val="A54E1B98"/>
    <w:lvl w:ilvl="0" w:tplc="1BB44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8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E8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68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8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A7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4E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A0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A0B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79563C"/>
    <w:multiLevelType w:val="hybridMultilevel"/>
    <w:tmpl w:val="143EEC0A"/>
    <w:lvl w:ilvl="0" w:tplc="CCC4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A9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69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CA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8B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68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04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E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989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FF4C7A"/>
    <w:multiLevelType w:val="hybridMultilevel"/>
    <w:tmpl w:val="27F2E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F37F6"/>
    <w:multiLevelType w:val="hybridMultilevel"/>
    <w:tmpl w:val="380CA980"/>
    <w:lvl w:ilvl="0" w:tplc="32343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87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D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4B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A6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42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C5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CA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47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1B5D19"/>
    <w:multiLevelType w:val="hybridMultilevel"/>
    <w:tmpl w:val="BA46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B0173"/>
    <w:multiLevelType w:val="hybridMultilevel"/>
    <w:tmpl w:val="7062ED24"/>
    <w:lvl w:ilvl="0" w:tplc="241ED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86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60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3A5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8F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E4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8D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4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86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4AE3D46"/>
    <w:multiLevelType w:val="hybridMultilevel"/>
    <w:tmpl w:val="B34E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0DAB"/>
    <w:multiLevelType w:val="hybridMultilevel"/>
    <w:tmpl w:val="01CEA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85"/>
    <w:rsid w:val="00024511"/>
    <w:rsid w:val="000276F1"/>
    <w:rsid w:val="000511E6"/>
    <w:rsid w:val="00066838"/>
    <w:rsid w:val="00074364"/>
    <w:rsid w:val="0010777F"/>
    <w:rsid w:val="00145B57"/>
    <w:rsid w:val="001522BC"/>
    <w:rsid w:val="00152F30"/>
    <w:rsid w:val="00184C28"/>
    <w:rsid w:val="00184CE1"/>
    <w:rsid w:val="001936DE"/>
    <w:rsid w:val="001B3197"/>
    <w:rsid w:val="001B5546"/>
    <w:rsid w:val="001C21F1"/>
    <w:rsid w:val="001D6FC9"/>
    <w:rsid w:val="001F3F37"/>
    <w:rsid w:val="0020497A"/>
    <w:rsid w:val="00257C7E"/>
    <w:rsid w:val="002739C8"/>
    <w:rsid w:val="002C6E4A"/>
    <w:rsid w:val="002C7A60"/>
    <w:rsid w:val="003C0DD7"/>
    <w:rsid w:val="003C4B1F"/>
    <w:rsid w:val="003E070E"/>
    <w:rsid w:val="00402AD2"/>
    <w:rsid w:val="0046220A"/>
    <w:rsid w:val="0046254C"/>
    <w:rsid w:val="004635B2"/>
    <w:rsid w:val="004637A9"/>
    <w:rsid w:val="00480ACA"/>
    <w:rsid w:val="004A1F87"/>
    <w:rsid w:val="004B41AB"/>
    <w:rsid w:val="004B4221"/>
    <w:rsid w:val="004B5141"/>
    <w:rsid w:val="004F4C3A"/>
    <w:rsid w:val="005101D3"/>
    <w:rsid w:val="00520624"/>
    <w:rsid w:val="005502A3"/>
    <w:rsid w:val="005D74CB"/>
    <w:rsid w:val="005E2E8E"/>
    <w:rsid w:val="00603176"/>
    <w:rsid w:val="00604422"/>
    <w:rsid w:val="00605D20"/>
    <w:rsid w:val="00624368"/>
    <w:rsid w:val="00631523"/>
    <w:rsid w:val="006B345E"/>
    <w:rsid w:val="006C0C01"/>
    <w:rsid w:val="006C2799"/>
    <w:rsid w:val="006C4A7D"/>
    <w:rsid w:val="006D2D04"/>
    <w:rsid w:val="00714306"/>
    <w:rsid w:val="00733ADE"/>
    <w:rsid w:val="00744B12"/>
    <w:rsid w:val="007545E8"/>
    <w:rsid w:val="00791BD1"/>
    <w:rsid w:val="0079483E"/>
    <w:rsid w:val="007C4F47"/>
    <w:rsid w:val="007C5B2C"/>
    <w:rsid w:val="007E653A"/>
    <w:rsid w:val="00800015"/>
    <w:rsid w:val="00804741"/>
    <w:rsid w:val="00814E9E"/>
    <w:rsid w:val="0088676B"/>
    <w:rsid w:val="00891E20"/>
    <w:rsid w:val="008956E6"/>
    <w:rsid w:val="008A1392"/>
    <w:rsid w:val="008C0D85"/>
    <w:rsid w:val="008D4A6B"/>
    <w:rsid w:val="008E5A70"/>
    <w:rsid w:val="00982817"/>
    <w:rsid w:val="00983464"/>
    <w:rsid w:val="009D2484"/>
    <w:rsid w:val="009F1C1A"/>
    <w:rsid w:val="009F6B92"/>
    <w:rsid w:val="00A00185"/>
    <w:rsid w:val="00A371BB"/>
    <w:rsid w:val="00A51DA1"/>
    <w:rsid w:val="00A5642C"/>
    <w:rsid w:val="00A629F1"/>
    <w:rsid w:val="00A66DCB"/>
    <w:rsid w:val="00A74C96"/>
    <w:rsid w:val="00A82319"/>
    <w:rsid w:val="00AA24FC"/>
    <w:rsid w:val="00AC46EE"/>
    <w:rsid w:val="00AE1F8E"/>
    <w:rsid w:val="00B66033"/>
    <w:rsid w:val="00B77733"/>
    <w:rsid w:val="00BE0BED"/>
    <w:rsid w:val="00BE6219"/>
    <w:rsid w:val="00BF0CED"/>
    <w:rsid w:val="00C060D2"/>
    <w:rsid w:val="00C10285"/>
    <w:rsid w:val="00C2456D"/>
    <w:rsid w:val="00C409FB"/>
    <w:rsid w:val="00C66DA8"/>
    <w:rsid w:val="00C90647"/>
    <w:rsid w:val="00D458DD"/>
    <w:rsid w:val="00D62F9E"/>
    <w:rsid w:val="00D71F6A"/>
    <w:rsid w:val="00D72EFD"/>
    <w:rsid w:val="00DB5353"/>
    <w:rsid w:val="00DD43A3"/>
    <w:rsid w:val="00E266F6"/>
    <w:rsid w:val="00E51F16"/>
    <w:rsid w:val="00E563A9"/>
    <w:rsid w:val="00E5760F"/>
    <w:rsid w:val="00E6741F"/>
    <w:rsid w:val="00E769CD"/>
    <w:rsid w:val="00E8219E"/>
    <w:rsid w:val="00E9021B"/>
    <w:rsid w:val="00EB4696"/>
    <w:rsid w:val="00EC4ABA"/>
    <w:rsid w:val="00F76B35"/>
    <w:rsid w:val="00FB49D1"/>
    <w:rsid w:val="00FF15D6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19637"/>
  <w15:chartTrackingRefBased/>
  <w15:docId w15:val="{77191D5C-272A-4450-B5A2-86FD27D7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2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B2C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rsid w:val="007C5B2C"/>
    <w:pPr>
      <w:numPr>
        <w:ilvl w:val="1"/>
      </w:numPr>
      <w:spacing w:before="60" w:after="60" w:line="240" w:lineRule="auto"/>
    </w:pPr>
    <w:rPr>
      <w:rFonts w:eastAsiaTheme="majorEastAsia"/>
      <w:b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2"/>
    <w:rsid w:val="007C5B2C"/>
    <w:rPr>
      <w:rFonts w:ascii="Calibri" w:eastAsiaTheme="majorEastAsia" w:hAnsi="Calibri" w:cs="Calibri"/>
      <w:b/>
      <w:color w:val="5A5A5A" w:themeColor="text1" w:themeTint="A5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A00185"/>
    <w:rPr>
      <w:color w:val="3E84A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C5B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3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ttymo\AppData\Roaming\Microsoft\Templates\Company%20Newslett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7705A4-CBDD-4A07-B385-3F66BA96AC6B}" type="doc">
      <dgm:prSet loTypeId="urn:microsoft.com/office/officeart/2005/8/layout/vList5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7E614B6-1142-4E38-8FEB-AC3A777C4BBB}">
      <dgm:prSet phldrT="[Text]" custT="1"/>
      <dgm:spPr/>
      <dgm:t>
        <a:bodyPr/>
        <a:lstStyle/>
        <a:p>
          <a:r>
            <a:rPr lang="en-US" sz="1400" b="1">
              <a:latin typeface="Calibri" panose="020F0502020204030204" pitchFamily="34" charset="0"/>
              <a:cs typeface="Calibri" panose="020F0502020204030204" pitchFamily="34" charset="0"/>
            </a:rPr>
            <a:t>Courtney Murray</a:t>
          </a:r>
        </a:p>
        <a:p>
          <a:r>
            <a:rPr lang="en-US" sz="1400" b="0">
              <a:latin typeface="Calibri" panose="020F0502020204030204" pitchFamily="34" charset="0"/>
              <a:cs typeface="Calibri" panose="020F0502020204030204" pitchFamily="34" charset="0"/>
            </a:rPr>
            <a:t>School Counselor</a:t>
          </a:r>
        </a:p>
      </dgm:t>
    </dgm:pt>
    <dgm:pt modelId="{646886E4-1A2F-4BEE-AAAF-9E31D2257E66}" type="parTrans" cxnId="{7822AA9E-53B9-4007-AAA0-3BD1C4042794}">
      <dgm:prSet/>
      <dgm:spPr/>
      <dgm:t>
        <a:bodyPr/>
        <a:lstStyle/>
        <a:p>
          <a:endParaRPr lang="en-US"/>
        </a:p>
      </dgm:t>
    </dgm:pt>
    <dgm:pt modelId="{3CCED4F8-C0FC-474A-97C1-ED26D2F4DB8F}" type="sibTrans" cxnId="{7822AA9E-53B9-4007-AAA0-3BD1C4042794}">
      <dgm:prSet/>
      <dgm:spPr/>
      <dgm:t>
        <a:bodyPr/>
        <a:lstStyle/>
        <a:p>
          <a:endParaRPr lang="en-US"/>
        </a:p>
      </dgm:t>
    </dgm:pt>
    <dgm:pt modelId="{698D075E-6355-479E-8EEB-C9253BFC1421}">
      <dgm:prSet custT="1"/>
      <dgm:spPr/>
      <dgm:t>
        <a:bodyPr/>
        <a:lstStyle/>
        <a:p>
          <a:r>
            <a:rPr lang="en-US" sz="1000">
              <a:latin typeface="Calibri" panose="020F0502020204030204" pitchFamily="34" charset="0"/>
              <a:cs typeface="Calibri" panose="020F0502020204030204" pitchFamily="34" charset="0"/>
            </a:rPr>
            <a:t>courtney.murray@osceolaschools.net</a:t>
          </a:r>
        </a:p>
      </dgm:t>
    </dgm:pt>
    <dgm:pt modelId="{A938316F-EDED-46E9-B239-9810889FC90C}" type="parTrans" cxnId="{36029E2C-699F-44E0-B1DB-C9A0643AE1C2}">
      <dgm:prSet/>
      <dgm:spPr/>
      <dgm:t>
        <a:bodyPr/>
        <a:lstStyle/>
        <a:p>
          <a:endParaRPr lang="en-US"/>
        </a:p>
      </dgm:t>
    </dgm:pt>
    <dgm:pt modelId="{972FEF8A-1CC9-447E-BC27-B1C84FA43D23}" type="sibTrans" cxnId="{36029E2C-699F-44E0-B1DB-C9A0643AE1C2}">
      <dgm:prSet/>
      <dgm:spPr/>
      <dgm:t>
        <a:bodyPr/>
        <a:lstStyle/>
        <a:p>
          <a:endParaRPr lang="en-US"/>
        </a:p>
      </dgm:t>
    </dgm:pt>
    <dgm:pt modelId="{C887CC89-C022-4EAC-BC9A-8047EC6A673B}">
      <dgm:prSet custT="1"/>
      <dgm:spPr/>
      <dgm:t>
        <a:bodyPr/>
        <a:lstStyle/>
        <a:p>
          <a:r>
            <a:rPr lang="en-US" sz="1000" b="0" i="1"/>
            <a:t>https://bit.ly/MsCourtneyBookings</a:t>
          </a:r>
          <a:endParaRPr lang="en-US" sz="10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0F4F8940-125E-44A7-8D56-B44E667B81DE}" type="parTrans" cxnId="{1CC7E91E-CA34-4791-B274-B82BCF06CC67}">
      <dgm:prSet/>
      <dgm:spPr/>
      <dgm:t>
        <a:bodyPr/>
        <a:lstStyle/>
        <a:p>
          <a:endParaRPr lang="en-US"/>
        </a:p>
      </dgm:t>
    </dgm:pt>
    <dgm:pt modelId="{F6DF9A45-F9BB-48F3-9B1C-A815B616B6ED}" type="sibTrans" cxnId="{1CC7E91E-CA34-4791-B274-B82BCF06CC67}">
      <dgm:prSet/>
      <dgm:spPr/>
      <dgm:t>
        <a:bodyPr/>
        <a:lstStyle/>
        <a:p>
          <a:endParaRPr lang="en-US"/>
        </a:p>
      </dgm:t>
    </dgm:pt>
    <dgm:pt modelId="{FB60F9C9-7B7D-4887-8FE9-D009CA480AAB}">
      <dgm:prSet custT="1"/>
      <dgm:spPr/>
      <dgm:t>
        <a:bodyPr/>
        <a:lstStyle/>
        <a:p>
          <a:r>
            <a:rPr lang="en-US" sz="1000">
              <a:latin typeface="Calibri" panose="020F0502020204030204" pitchFamily="34" charset="0"/>
              <a:cs typeface="Calibri" panose="020F0502020204030204" pitchFamily="34" charset="0"/>
            </a:rPr>
            <a:t>Office Hours: 8:30 a.m -- 12:00 p.m.</a:t>
          </a:r>
        </a:p>
      </dgm:t>
    </dgm:pt>
    <dgm:pt modelId="{65A412D1-DDAD-483F-BBB8-1E81D22B2BD7}" type="parTrans" cxnId="{7432097C-E20B-431C-92B8-D8F9FC2D8C34}">
      <dgm:prSet/>
      <dgm:spPr/>
      <dgm:t>
        <a:bodyPr/>
        <a:lstStyle/>
        <a:p>
          <a:endParaRPr lang="en-US"/>
        </a:p>
      </dgm:t>
    </dgm:pt>
    <dgm:pt modelId="{9A2909BB-E837-481A-8569-4255265FBCE4}" type="sibTrans" cxnId="{7432097C-E20B-431C-92B8-D8F9FC2D8C34}">
      <dgm:prSet/>
      <dgm:spPr/>
      <dgm:t>
        <a:bodyPr/>
        <a:lstStyle/>
        <a:p>
          <a:endParaRPr lang="en-US"/>
        </a:p>
      </dgm:t>
    </dgm:pt>
    <dgm:pt modelId="{DDD9CA11-8164-4AF7-80FB-3D946A66A6C2}">
      <dgm:prSet custT="1"/>
      <dgm:spPr/>
      <dgm:t>
        <a:bodyPr/>
        <a:lstStyle/>
        <a:p>
          <a:r>
            <a:rPr lang="en-US" sz="1000">
              <a:latin typeface="Calibri" panose="020F0502020204030204" pitchFamily="34" charset="0"/>
              <a:cs typeface="Calibri" panose="020F0502020204030204" pitchFamily="34" charset="0"/>
            </a:rPr>
            <a:t>Jabber Phone Ext. 52230 </a:t>
          </a:r>
        </a:p>
      </dgm:t>
    </dgm:pt>
    <dgm:pt modelId="{B9FB4B20-A60D-4F96-ABB6-90D39CA288A1}" type="parTrans" cxnId="{5DB345DB-C773-4378-8319-88FBCD74CEF4}">
      <dgm:prSet/>
      <dgm:spPr/>
      <dgm:t>
        <a:bodyPr/>
        <a:lstStyle/>
        <a:p>
          <a:endParaRPr lang="en-US"/>
        </a:p>
      </dgm:t>
    </dgm:pt>
    <dgm:pt modelId="{FCA0D74B-4069-4569-A0D4-7AA05F2F05EA}" type="sibTrans" cxnId="{5DB345DB-C773-4378-8319-88FBCD74CEF4}">
      <dgm:prSet/>
      <dgm:spPr/>
      <dgm:t>
        <a:bodyPr/>
        <a:lstStyle/>
        <a:p>
          <a:endParaRPr lang="en-US"/>
        </a:p>
      </dgm:t>
    </dgm:pt>
    <dgm:pt modelId="{9E485C47-F6C8-463A-BC94-BAF71C51DFAF}" type="pres">
      <dgm:prSet presAssocID="{5D7705A4-CBDD-4A07-B385-3F66BA96AC6B}" presName="Name0" presStyleCnt="0">
        <dgm:presLayoutVars>
          <dgm:dir/>
          <dgm:animLvl val="lvl"/>
          <dgm:resizeHandles val="exact"/>
        </dgm:presLayoutVars>
      </dgm:prSet>
      <dgm:spPr/>
    </dgm:pt>
    <dgm:pt modelId="{F1853A24-E758-47B7-9E62-A9892BD184CF}" type="pres">
      <dgm:prSet presAssocID="{57E614B6-1142-4E38-8FEB-AC3A777C4BBB}" presName="linNode" presStyleCnt="0"/>
      <dgm:spPr/>
    </dgm:pt>
    <dgm:pt modelId="{9C96B557-25FA-4084-A1B3-CABD346E4953}" type="pres">
      <dgm:prSet presAssocID="{57E614B6-1142-4E38-8FEB-AC3A777C4BBB}" presName="parentText" presStyleLbl="node1" presStyleIdx="0" presStyleCnt="1" custScaleX="123307" custScaleY="58864" custLinFactNeighborX="-667" custLinFactNeighborY="-1627">
        <dgm:presLayoutVars>
          <dgm:chMax val="1"/>
          <dgm:bulletEnabled val="1"/>
        </dgm:presLayoutVars>
      </dgm:prSet>
      <dgm:spPr/>
    </dgm:pt>
    <dgm:pt modelId="{8793CD2B-398A-4B4C-A640-548D23BB6299}" type="pres">
      <dgm:prSet presAssocID="{57E614B6-1142-4E38-8FEB-AC3A777C4BBB}" presName="descendantText" presStyleLbl="alignAccFollowNode1" presStyleIdx="0" presStyleCnt="1" custScaleX="115299" custScaleY="101734" custLinFactNeighborX="4302">
        <dgm:presLayoutVars>
          <dgm:bulletEnabled val="1"/>
        </dgm:presLayoutVars>
      </dgm:prSet>
      <dgm:spPr/>
    </dgm:pt>
  </dgm:ptLst>
  <dgm:cxnLst>
    <dgm:cxn modelId="{1CC7E91E-CA34-4791-B274-B82BCF06CC67}" srcId="{57E614B6-1142-4E38-8FEB-AC3A777C4BBB}" destId="{C887CC89-C022-4EAC-BC9A-8047EC6A673B}" srcOrd="2" destOrd="0" parTransId="{0F4F8940-125E-44A7-8D56-B44E667B81DE}" sibTransId="{F6DF9A45-F9BB-48F3-9B1C-A815B616B6ED}"/>
    <dgm:cxn modelId="{36029E2C-699F-44E0-B1DB-C9A0643AE1C2}" srcId="{57E614B6-1142-4E38-8FEB-AC3A777C4BBB}" destId="{698D075E-6355-479E-8EEB-C9253BFC1421}" srcOrd="0" destOrd="0" parTransId="{A938316F-EDED-46E9-B239-9810889FC90C}" sibTransId="{972FEF8A-1CC9-447E-BC27-B1C84FA43D23}"/>
    <dgm:cxn modelId="{A86E0533-8C54-48D0-81D8-6A2FBB1388AF}" type="presOf" srcId="{FB60F9C9-7B7D-4887-8FE9-D009CA480AAB}" destId="{8793CD2B-398A-4B4C-A640-548D23BB6299}" srcOrd="0" destOrd="3" presId="urn:microsoft.com/office/officeart/2005/8/layout/vList5"/>
    <dgm:cxn modelId="{FAA7CE39-9F03-4EED-AA4B-21DC67908DE3}" type="presOf" srcId="{698D075E-6355-479E-8EEB-C9253BFC1421}" destId="{8793CD2B-398A-4B4C-A640-548D23BB6299}" srcOrd="0" destOrd="0" presId="urn:microsoft.com/office/officeart/2005/8/layout/vList5"/>
    <dgm:cxn modelId="{519B9D50-A76F-437C-AFD7-9F2AD1CC5EDF}" type="presOf" srcId="{57E614B6-1142-4E38-8FEB-AC3A777C4BBB}" destId="{9C96B557-25FA-4084-A1B3-CABD346E4953}" srcOrd="0" destOrd="0" presId="urn:microsoft.com/office/officeart/2005/8/layout/vList5"/>
    <dgm:cxn modelId="{7432097C-E20B-431C-92B8-D8F9FC2D8C34}" srcId="{57E614B6-1142-4E38-8FEB-AC3A777C4BBB}" destId="{FB60F9C9-7B7D-4887-8FE9-D009CA480AAB}" srcOrd="3" destOrd="0" parTransId="{65A412D1-DDAD-483F-BBB8-1E81D22B2BD7}" sibTransId="{9A2909BB-E837-481A-8569-4255265FBCE4}"/>
    <dgm:cxn modelId="{7822AA9E-53B9-4007-AAA0-3BD1C4042794}" srcId="{5D7705A4-CBDD-4A07-B385-3F66BA96AC6B}" destId="{57E614B6-1142-4E38-8FEB-AC3A777C4BBB}" srcOrd="0" destOrd="0" parTransId="{646886E4-1A2F-4BEE-AAAF-9E31D2257E66}" sibTransId="{3CCED4F8-C0FC-474A-97C1-ED26D2F4DB8F}"/>
    <dgm:cxn modelId="{19FB55BC-C02A-4CEC-A2B0-ABFEA9B4BB8D}" type="presOf" srcId="{DDD9CA11-8164-4AF7-80FB-3D946A66A6C2}" destId="{8793CD2B-398A-4B4C-A640-548D23BB6299}" srcOrd="0" destOrd="1" presId="urn:microsoft.com/office/officeart/2005/8/layout/vList5"/>
    <dgm:cxn modelId="{7A7D10D7-FB7E-40DB-BF92-FD8F946C09A7}" type="presOf" srcId="{5D7705A4-CBDD-4A07-B385-3F66BA96AC6B}" destId="{9E485C47-F6C8-463A-BC94-BAF71C51DFAF}" srcOrd="0" destOrd="0" presId="urn:microsoft.com/office/officeart/2005/8/layout/vList5"/>
    <dgm:cxn modelId="{5DB345DB-C773-4378-8319-88FBCD74CEF4}" srcId="{57E614B6-1142-4E38-8FEB-AC3A777C4BBB}" destId="{DDD9CA11-8164-4AF7-80FB-3D946A66A6C2}" srcOrd="1" destOrd="0" parTransId="{B9FB4B20-A60D-4F96-ABB6-90D39CA288A1}" sibTransId="{FCA0D74B-4069-4569-A0D4-7AA05F2F05EA}"/>
    <dgm:cxn modelId="{17496FE3-AF6A-4FAE-84EA-39F233E95987}" type="presOf" srcId="{C887CC89-C022-4EAC-BC9A-8047EC6A673B}" destId="{8793CD2B-398A-4B4C-A640-548D23BB6299}" srcOrd="0" destOrd="2" presId="urn:microsoft.com/office/officeart/2005/8/layout/vList5"/>
    <dgm:cxn modelId="{2D21718F-EF11-43D6-A2E4-E19F54707336}" type="presParOf" srcId="{9E485C47-F6C8-463A-BC94-BAF71C51DFAF}" destId="{F1853A24-E758-47B7-9E62-A9892BD184CF}" srcOrd="0" destOrd="0" presId="urn:microsoft.com/office/officeart/2005/8/layout/vList5"/>
    <dgm:cxn modelId="{2188793A-B423-441B-9D57-8936D2F57048}" type="presParOf" srcId="{F1853A24-E758-47B7-9E62-A9892BD184CF}" destId="{9C96B557-25FA-4084-A1B3-CABD346E4953}" srcOrd="0" destOrd="0" presId="urn:microsoft.com/office/officeart/2005/8/layout/vList5"/>
    <dgm:cxn modelId="{9963D762-5894-4903-A311-474775559272}" type="presParOf" srcId="{F1853A24-E758-47B7-9E62-A9892BD184CF}" destId="{8793CD2B-398A-4B4C-A640-548D23BB629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93CD2B-398A-4B4C-A640-548D23BB6299}">
      <dsp:nvSpPr>
        <dsp:cNvPr id="0" name=""/>
        <dsp:cNvSpPr/>
      </dsp:nvSpPr>
      <dsp:spPr>
        <a:xfrm rot="5400000">
          <a:off x="2577378" y="-865333"/>
          <a:ext cx="782200" cy="2692691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Calibri" panose="020F0502020204030204" pitchFamily="34" charset="0"/>
              <a:cs typeface="Calibri" panose="020F0502020204030204" pitchFamily="34" charset="0"/>
            </a:rPr>
            <a:t>courtney.murray@osceolaschools.net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Calibri" panose="020F0502020204030204" pitchFamily="34" charset="0"/>
              <a:cs typeface="Calibri" panose="020F0502020204030204" pitchFamily="34" charset="0"/>
            </a:rPr>
            <a:t>Jabber Phone Ext. 52230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i="1" kern="1200"/>
            <a:t>https://bit.ly/MsCourtneyBookings</a:t>
          </a:r>
          <a:endParaRPr lang="en-US" sz="1000" kern="1200">
            <a:latin typeface="Calibri" panose="020F0502020204030204" pitchFamily="34" charset="0"/>
            <a:cs typeface="Calibri" panose="020F050202020403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>
              <a:latin typeface="Calibri" panose="020F0502020204030204" pitchFamily="34" charset="0"/>
              <a:cs typeface="Calibri" panose="020F0502020204030204" pitchFamily="34" charset="0"/>
            </a:rPr>
            <a:t>Office Hours: 8:30 a.m -- 12:00 p.m.</a:t>
          </a:r>
        </a:p>
      </dsp:txBody>
      <dsp:txXfrm rot="-5400000">
        <a:off x="1622133" y="128096"/>
        <a:ext cx="2654507" cy="705832"/>
      </dsp:txXfrm>
    </dsp:sp>
    <dsp:sp modelId="{9C96B557-25FA-4084-A1B3-CABD346E4953}">
      <dsp:nvSpPr>
        <dsp:cNvPr id="0" name=""/>
        <dsp:cNvSpPr/>
      </dsp:nvSpPr>
      <dsp:spPr>
        <a:xfrm>
          <a:off x="0" y="182508"/>
          <a:ext cx="1619837" cy="56573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Calibri" panose="020F0502020204030204" pitchFamily="34" charset="0"/>
              <a:cs typeface="Calibri" panose="020F0502020204030204" pitchFamily="34" charset="0"/>
            </a:rPr>
            <a:t>Courtney Murray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kern="1200">
              <a:latin typeface="Calibri" panose="020F0502020204030204" pitchFamily="34" charset="0"/>
              <a:cs typeface="Calibri" panose="020F0502020204030204" pitchFamily="34" charset="0"/>
            </a:rPr>
            <a:t>School Counselor</a:t>
          </a:r>
        </a:p>
      </dsp:txBody>
      <dsp:txXfrm>
        <a:off x="27617" y="210125"/>
        <a:ext cx="1564603" cy="510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204505E5464458F0C4E43646F21F7" ma:contentTypeVersion="13" ma:contentTypeDescription="Create a new document." ma:contentTypeScope="" ma:versionID="8b3830debd012780e118c37251af332e">
  <xsd:schema xmlns:xsd="http://www.w3.org/2001/XMLSchema" xmlns:xs="http://www.w3.org/2001/XMLSchema" xmlns:p="http://schemas.microsoft.com/office/2006/metadata/properties" xmlns:ns3="bc0698b1-1fdd-48d1-ade3-5a038f495d12" xmlns:ns4="6b76f5fc-ce26-421a-98eb-a2514177e0c6" targetNamespace="http://schemas.microsoft.com/office/2006/metadata/properties" ma:root="true" ma:fieldsID="a0295764636d099aa9996f41baa2f293" ns3:_="" ns4:_="">
    <xsd:import namespace="bc0698b1-1fdd-48d1-ade3-5a038f495d12"/>
    <xsd:import namespace="6b76f5fc-ce26-421a-98eb-a2514177e0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698b1-1fdd-48d1-ade3-5a038f495d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6f5fc-ce26-421a-98eb-a2514177e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77DE0-02FE-4E04-9B99-BCCE52B744A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b76f5fc-ce26-421a-98eb-a2514177e0c6"/>
    <ds:schemaRef ds:uri="bc0698b1-1fdd-48d1-ade3-5a038f495d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DA0922-CB00-4B29-A631-F1770D8E9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281D1-0A25-4A1A-BC53-F37E2986D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698b1-1fdd-48d1-ade3-5a038f495d12"/>
    <ds:schemaRef ds:uri="6b76f5fc-ce26-421a-98eb-a2514177e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Morgana Crotty</dc:creator>
  <cp:keywords/>
  <cp:lastModifiedBy>Courtney Murray</cp:lastModifiedBy>
  <cp:revision>2</cp:revision>
  <cp:lastPrinted>2019-05-31T18:29:00Z</cp:lastPrinted>
  <dcterms:created xsi:type="dcterms:W3CDTF">2020-03-27T12:33:00Z</dcterms:created>
  <dcterms:modified xsi:type="dcterms:W3CDTF">2020-03-27T12:33:00Z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0x01010076B204505E5464458F0C4E43646F21F7</vt:lpwstr>
  </property>
</Properties>
</file>